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108A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108A2" w:rsidP="00132FC5">
      <w:pPr>
        <w:spacing w:after="0"/>
        <w:jc w:val="center"/>
        <w:rPr>
          <w:rFonts w:ascii="Times New Roman" w:hAnsi="Times New Roman"/>
          <w:sz w:val="28"/>
          <w:szCs w:val="28"/>
        </w:rPr>
      </w:pPr>
      <w:r>
        <w:rPr>
          <w:rFonts w:ascii="Times New Roman" w:hAnsi="Times New Roman"/>
          <w:sz w:val="28"/>
          <w:szCs w:val="28"/>
        </w:rPr>
        <w:t>28.04.</w:t>
      </w:r>
      <w:r w:rsidR="00BD2DF2">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B810F3" w:rsidRDefault="00F32066"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BD2DF2">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B810F3">
        <w:rPr>
          <w:rFonts w:ascii="Times New Roman" w:hAnsi="Times New Roman"/>
          <w:sz w:val="28"/>
          <w:szCs w:val="28"/>
        </w:rPr>
        <w:t>Муниципальная политика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B810F3">
        <w:rPr>
          <w:rFonts w:ascii="Times New Roman" w:hAnsi="Times New Roman"/>
          <w:sz w:val="28"/>
          <w:szCs w:val="28"/>
        </w:rPr>
        <w:t>ого поселения от 13.11.2013 № 89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B810F3">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B810F3">
        <w:rPr>
          <w:rFonts w:ascii="Times New Roman" w:hAnsi="Times New Roman"/>
          <w:sz w:val="28"/>
          <w:szCs w:val="28"/>
        </w:rPr>
        <w:t>Муниципальная политика</w:t>
      </w:r>
      <w:r w:rsidRPr="00F32066">
        <w:rPr>
          <w:rFonts w:ascii="Times New Roman" w:hAnsi="Times New Roman"/>
          <w:b/>
          <w:sz w:val="28"/>
          <w:szCs w:val="28"/>
        </w:rPr>
        <w:t>»</w:t>
      </w:r>
      <w:r w:rsidR="00C52968">
        <w:rPr>
          <w:rFonts w:ascii="Times New Roman" w:hAnsi="Times New Roman"/>
          <w:b/>
          <w:sz w:val="28"/>
          <w:szCs w:val="28"/>
        </w:rPr>
        <w:t>»</w:t>
      </w:r>
      <w:r w:rsidR="00BD2DF2">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5E25E3" w:rsidRPr="00F32066">
        <w:rPr>
          <w:rFonts w:ascii="Times New Roman" w:hAnsi="Times New Roman"/>
          <w:sz w:val="28"/>
          <w:szCs w:val="28"/>
        </w:rPr>
        <w:t xml:space="preserve">силу </w:t>
      </w:r>
      <w:r w:rsidR="005E25E3">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BD2DF2"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BD2DF2">
        <w:rPr>
          <w:rFonts w:ascii="Times New Roman" w:hAnsi="Times New Roman"/>
          <w:sz w:val="28"/>
          <w:szCs w:val="28"/>
        </w:rPr>
        <w:t>Администрации</w:t>
      </w:r>
    </w:p>
    <w:p w:rsidR="00F32066" w:rsidRPr="00F32066" w:rsidRDefault="00BD2DF2"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5E25E3"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5108A2">
        <w:rPr>
          <w:rFonts w:ascii="Times New Roman" w:hAnsi="Times New Roman"/>
          <w:sz w:val="24"/>
          <w:szCs w:val="24"/>
        </w:rPr>
        <w:t>28.04</w:t>
      </w:r>
      <w:r w:rsidR="00DE3675" w:rsidRPr="00F32066">
        <w:rPr>
          <w:rFonts w:ascii="Times New Roman" w:hAnsi="Times New Roman"/>
          <w:sz w:val="24"/>
          <w:szCs w:val="24"/>
        </w:rPr>
        <w:t>.</w:t>
      </w:r>
      <w:r>
        <w:rPr>
          <w:rFonts w:ascii="Times New Roman" w:hAnsi="Times New Roman"/>
          <w:sz w:val="24"/>
          <w:szCs w:val="24"/>
        </w:rPr>
        <w:t>2</w:t>
      </w:r>
      <w:r w:rsidR="00BD2DF2">
        <w:rPr>
          <w:rFonts w:ascii="Times New Roman" w:hAnsi="Times New Roman"/>
          <w:sz w:val="24"/>
          <w:szCs w:val="24"/>
        </w:rPr>
        <w:t>017</w:t>
      </w:r>
      <w:r w:rsidR="00320D4F" w:rsidRPr="00F32066">
        <w:rPr>
          <w:rFonts w:ascii="Times New Roman" w:hAnsi="Times New Roman"/>
          <w:sz w:val="24"/>
          <w:szCs w:val="24"/>
        </w:rPr>
        <w:t xml:space="preserve"> № </w:t>
      </w:r>
      <w:r w:rsidR="005108A2">
        <w:rPr>
          <w:rFonts w:ascii="Times New Roman" w:hAnsi="Times New Roman"/>
          <w:sz w:val="24"/>
          <w:szCs w:val="24"/>
        </w:rPr>
        <w:t>46</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B810F3" w:rsidRDefault="00C52968"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BD2DF2">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5E25E3"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B810F3">
        <w:rPr>
          <w:rFonts w:ascii="Times New Roman" w:hAnsi="Times New Roman"/>
          <w:kern w:val="2"/>
          <w:sz w:val="28"/>
          <w:szCs w:val="28"/>
        </w:rPr>
        <w:t>Муниципальная политика</w:t>
      </w:r>
      <w:r w:rsidR="004323FA" w:rsidRPr="004323FA">
        <w:rPr>
          <w:rFonts w:ascii="Times New Roman" w:hAnsi="Times New Roman"/>
          <w:kern w:val="2"/>
          <w:sz w:val="28"/>
          <w:szCs w:val="28"/>
        </w:rPr>
        <w:t xml:space="preserve">» </w:t>
      </w:r>
      <w:r w:rsidR="005E25E3" w:rsidRPr="004323FA">
        <w:rPr>
          <w:rFonts w:ascii="Times New Roman" w:hAnsi="Times New Roman"/>
          <w:kern w:val="2"/>
          <w:sz w:val="28"/>
          <w:szCs w:val="28"/>
        </w:rPr>
        <w:t xml:space="preserve">за </w:t>
      </w:r>
      <w:r w:rsidR="00BD2DF2">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B810F3" w:rsidRPr="00B810F3" w:rsidRDefault="00B810F3" w:rsidP="005108A2">
            <w:pPr>
              <w:spacing w:line="240" w:lineRule="auto"/>
              <w:rPr>
                <w:rFonts w:ascii="Times New Roman" w:hAnsi="Times New Roman"/>
                <w:sz w:val="20"/>
                <w:szCs w:val="20"/>
                <w:lang w:eastAsia="en-US"/>
              </w:rPr>
            </w:pPr>
            <w:r w:rsidRPr="00B810F3">
              <w:rPr>
                <w:rFonts w:ascii="Times New Roman" w:hAnsi="Times New Roman"/>
                <w:sz w:val="20"/>
                <w:szCs w:val="20"/>
                <w:lang w:eastAsia="en-US"/>
              </w:rPr>
              <w:t>Организация и проведение конкурсов профессионального мастерства</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4323FA" w:rsidRDefault="00B810F3" w:rsidP="00B810F3">
            <w:pPr>
              <w:widowControl w:val="0"/>
              <w:autoSpaceDE w:val="0"/>
              <w:autoSpaceDN w:val="0"/>
              <w:adjustRightInd w:val="0"/>
              <w:jc w:val="center"/>
              <w:rPr>
                <w:rFonts w:ascii="Times New Roman" w:hAnsi="Times New Roman"/>
                <w:sz w:val="20"/>
                <w:szCs w:val="20"/>
              </w:rPr>
            </w:pPr>
            <w:r w:rsidRPr="00B810F3">
              <w:rPr>
                <w:rFonts w:ascii="Times New Roman" w:hAnsi="Times New Roman"/>
                <w:sz w:val="20"/>
                <w:szCs w:val="20"/>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w:t>
            </w:r>
            <w:r w:rsidRPr="00B810F3">
              <w:rPr>
                <w:rFonts w:ascii="Times New Roman" w:hAnsi="Times New Roman"/>
                <w:sz w:val="20"/>
                <w:szCs w:val="20"/>
                <w:lang w:eastAsia="en-US"/>
              </w:rPr>
              <w:t xml:space="preserve"> престиж</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муниципальной службы и авторитет</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муниципальных служащих</w:t>
            </w:r>
          </w:p>
        </w:tc>
        <w:tc>
          <w:tcPr>
            <w:tcW w:w="1558" w:type="dxa"/>
            <w:tcBorders>
              <w:top w:val="nil"/>
              <w:left w:val="single" w:sz="4" w:space="0" w:color="auto"/>
              <w:bottom w:val="single" w:sz="4" w:space="0" w:color="auto"/>
              <w:right w:val="single" w:sz="4" w:space="0" w:color="auto"/>
            </w:tcBorders>
          </w:tcPr>
          <w:p w:rsidR="004323FA" w:rsidRPr="004323FA" w:rsidRDefault="00BD2DF2"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BD2DF2"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B810F3">
              <w:rPr>
                <w:rFonts w:ascii="Times New Roman" w:hAnsi="Times New Roman"/>
                <w:color w:val="000000"/>
                <w:kern w:val="2"/>
                <w:sz w:val="18"/>
                <w:szCs w:val="18"/>
                <w:lang w:eastAsia="en-US"/>
              </w:rPr>
              <w:t>Оказание содействия СО НКО в проведении социально значимых мероприятий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B810F3"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B810F3">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проводимых СО НКО социально значимых мероприятий и повышение качества их организации</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BD2DF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BD2DF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26C18">
              <w:rPr>
                <w:rFonts w:ascii="Times New Roman" w:hAnsi="Times New Roman"/>
                <w:color w:val="000000"/>
                <w:kern w:val="2"/>
                <w:sz w:val="18"/>
                <w:szCs w:val="18"/>
                <w:lang w:eastAsia="en-US"/>
              </w:rPr>
              <w:t>Ведение реестра СО НКО, осуществляющих деятельность на территории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126C18">
              <w:rPr>
                <w:rFonts w:ascii="Times New Roman" w:hAnsi="Times New Roman"/>
                <w:sz w:val="18"/>
                <w:szCs w:val="18"/>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Обеспечение качественного мониторинга состояния и структуры некоммерческого сектора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BD2DF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BD2DF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Ведение реестра СО НКО-получателей поддержки Администрации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w:t>
            </w:r>
            <w:r w:rsidR="00126C18">
              <w:rPr>
                <w:rFonts w:ascii="Times New Roman" w:hAnsi="Times New Roman" w:cs="Arial"/>
                <w:sz w:val="20"/>
                <w:szCs w:val="20"/>
                <w:lang w:eastAsia="en-US"/>
              </w:rPr>
              <w:t>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Наличие достоверной информации о СО НКО-получателей поддержки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BD2DF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BD2DF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5E25E3">
        <w:trPr>
          <w:trHeight w:val="2849"/>
        </w:trPr>
        <w:tc>
          <w:tcPr>
            <w:tcW w:w="71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Размещение информации на  официальном сайте Администрации  Красновского сельского поселения в информационно-телекоммуникационной сети «Интернет»</w:t>
            </w:r>
          </w:p>
        </w:tc>
        <w:tc>
          <w:tcPr>
            <w:tcW w:w="1979" w:type="dxa"/>
            <w:tcBorders>
              <w:top w:val="single" w:sz="4" w:space="0" w:color="auto"/>
              <w:left w:val="single" w:sz="4" w:space="0" w:color="auto"/>
              <w:bottom w:val="single" w:sz="4" w:space="0" w:color="auto"/>
              <w:right w:val="single" w:sz="4" w:space="0" w:color="auto"/>
            </w:tcBorders>
          </w:tcPr>
          <w:p w:rsidR="00126C18" w:rsidRPr="009258AD"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Информирование жителей Красновского сельского поселения о  муниципальной службе повысит уровень доверия граждан к муниципальным служащим и способствует открытости деятельности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BD2DF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BD2DF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6</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 xml:space="preserve">Организация повышения квалификации  </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лиц, прошедших повышение квалификации, способствует повышению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BD2DF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BD2DF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7</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работы по эффективному использованию кадрового резерва на муниципальной службе</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Эффективное использование кадрового резерва приводит к увеличению уровня эффективности деятельности муниципальных служащих, повышению карьерного роста, престижа муниципальной службы и авторитета муниципальных служащих среди населения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BD2DF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BD2DF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8</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и проведение аттестации муниципальных служащих</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Выявление наиболее перспективных в профессиональном плане муниципальных служащих, включение их в муниципальный кадровый резерв, рост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BD2DF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BD2DF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126C18">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sidR="00126C18">
              <w:rPr>
                <w:rFonts w:ascii="Times New Roman" w:hAnsi="Times New Roman"/>
                <w:sz w:val="24"/>
                <w:szCs w:val="24"/>
              </w:rPr>
              <w:t>Красновского сельского поселения</w:t>
            </w:r>
            <w:r w:rsidRPr="009258AD">
              <w:rPr>
                <w:rFonts w:ascii="Times New Roman" w:hAnsi="Times New Roman"/>
                <w:sz w:val="24"/>
                <w:szCs w:val="24"/>
              </w:rPr>
              <w:t xml:space="preserve"> </w:t>
            </w:r>
            <w:r>
              <w:rPr>
                <w:rFonts w:ascii="Times New Roman" w:hAnsi="Times New Roman"/>
                <w:sz w:val="24"/>
                <w:szCs w:val="24"/>
              </w:rPr>
              <w:t>«</w:t>
            </w:r>
            <w:r w:rsidR="00126C18">
              <w:rPr>
                <w:rFonts w:ascii="Times New Roman" w:hAnsi="Times New Roman"/>
                <w:sz w:val="24"/>
                <w:szCs w:val="24"/>
              </w:rPr>
              <w:t>Муниципальная политика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26C18">
              <w:rPr>
                <w:rFonts w:ascii="Times New Roman" w:hAnsi="Times New Roman"/>
                <w:sz w:val="24"/>
                <w:szCs w:val="24"/>
              </w:rPr>
              <w:t>Доля населения Красновского сельского поселения, охваченная СО НКО в ходе реализации ими социальных проектов</w:t>
            </w:r>
          </w:p>
        </w:tc>
        <w:tc>
          <w:tcPr>
            <w:tcW w:w="1418"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199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Низкий уровень </w:t>
            </w:r>
            <w:r w:rsidR="000F6DEA">
              <w:rPr>
                <w:rFonts w:ascii="Times New Roman" w:hAnsi="Times New Roman"/>
                <w:sz w:val="24"/>
                <w:szCs w:val="24"/>
              </w:rPr>
              <w:t xml:space="preserve">социальной </w:t>
            </w:r>
            <w:r>
              <w:rPr>
                <w:rFonts w:ascii="Times New Roman" w:hAnsi="Times New Roman"/>
                <w:sz w:val="24"/>
                <w:szCs w:val="24"/>
              </w:rPr>
              <w:t>активности граждан</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5E25E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28,5</w:t>
            </w:r>
          </w:p>
        </w:tc>
        <w:tc>
          <w:tcPr>
            <w:tcW w:w="1080" w:type="dxa"/>
            <w:tcBorders>
              <w:left w:val="single" w:sz="4" w:space="0" w:color="auto"/>
              <w:bottom w:val="single" w:sz="4" w:space="0" w:color="auto"/>
              <w:right w:val="single" w:sz="4" w:space="0" w:color="auto"/>
            </w:tcBorders>
          </w:tcPr>
          <w:p w:rsidR="009258AD" w:rsidRPr="009258AD" w:rsidRDefault="005E25E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28,5</w:t>
            </w:r>
          </w:p>
        </w:tc>
        <w:tc>
          <w:tcPr>
            <w:tcW w:w="1994"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50,0</w:t>
            </w:r>
          </w:p>
        </w:tc>
        <w:tc>
          <w:tcPr>
            <w:tcW w:w="3393" w:type="dxa"/>
            <w:tcBorders>
              <w:left w:val="single" w:sz="4" w:space="0" w:color="auto"/>
              <w:bottom w:val="single" w:sz="4" w:space="0" w:color="auto"/>
              <w:right w:val="single" w:sz="4" w:space="0" w:color="auto"/>
            </w:tcBorders>
          </w:tcPr>
          <w:p w:rsidR="009258AD" w:rsidRPr="009258AD" w:rsidRDefault="009C242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Необходимость</w:t>
            </w:r>
            <w:r w:rsidRPr="009C2428">
              <w:rPr>
                <w:rFonts w:ascii="Times New Roman" w:hAnsi="Times New Roman"/>
                <w:sz w:val="24"/>
                <w:szCs w:val="24"/>
              </w:rPr>
              <w:t xml:space="preserve"> повышения квалификации муниципальных служащих, входящих в состав Единой комиссии по формированию и размещению муниципального заказа Администрации Красновского сельского поселения</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w:t>
            </w:r>
          </w:p>
        </w:tc>
        <w:tc>
          <w:tcPr>
            <w:tcW w:w="1080"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w:t>
            </w:r>
          </w:p>
        </w:tc>
        <w:tc>
          <w:tcPr>
            <w:tcW w:w="1994"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C242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Недостаточная активность муниципальных служащих Администрации поселения</w:t>
            </w: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F6DEA" w:rsidP="000B6951">
      <w:pPr>
        <w:pStyle w:val="af1"/>
        <w:suppressAutoHyphens/>
        <w:jc w:val="center"/>
        <w:rPr>
          <w:sz w:val="28"/>
          <w:szCs w:val="28"/>
        </w:rPr>
      </w:pPr>
      <w:r>
        <w:rPr>
          <w:sz w:val="28"/>
          <w:szCs w:val="28"/>
        </w:rPr>
        <w:t>3</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BD2DF2">
        <w:rPr>
          <w:sz w:val="28"/>
          <w:szCs w:val="28"/>
        </w:rPr>
        <w:t xml:space="preserve"> за 2016</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1</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ДНсзп = Нсзп х 100% / Но,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ДСНсзп – доля населения Красновского сельского поселения, охваченная СО НКО в ходе реализации ими социальных проектов;</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Нсзп – численность населения Красновского сельского поселения, охваченного СО НКО в ходе реализации</w:t>
      </w:r>
      <w:r w:rsidR="00C552A7">
        <w:rPr>
          <w:rFonts w:ascii="Times New Roman" w:hAnsi="Times New Roman"/>
          <w:sz w:val="28"/>
          <w:szCs w:val="28"/>
        </w:rPr>
        <w:t xml:space="preserve"> ими социальных проектов, </w:t>
      </w:r>
      <w:r w:rsidR="00BD2DF2">
        <w:rPr>
          <w:rFonts w:ascii="Times New Roman" w:hAnsi="Times New Roman"/>
          <w:sz w:val="28"/>
          <w:szCs w:val="28"/>
        </w:rPr>
        <w:t>в 2016</w:t>
      </w:r>
      <w:r w:rsidRPr="009321F3">
        <w:rPr>
          <w:rFonts w:ascii="Times New Roman" w:hAnsi="Times New Roman"/>
          <w:sz w:val="28"/>
          <w:szCs w:val="28"/>
        </w:rPr>
        <w:t>году</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Но – численность населения Красновского сельского поселения</w:t>
      </w:r>
    </w:p>
    <w:p w:rsidR="009321F3" w:rsidRDefault="00BD2DF2" w:rsidP="009321F3">
      <w:pPr>
        <w:spacing w:after="0" w:line="240" w:lineRule="auto"/>
        <w:ind w:firstLine="709"/>
        <w:jc w:val="both"/>
        <w:rPr>
          <w:rFonts w:ascii="Times New Roman" w:hAnsi="Times New Roman"/>
          <w:sz w:val="28"/>
          <w:szCs w:val="28"/>
        </w:rPr>
      </w:pPr>
      <w:r>
        <w:rPr>
          <w:rFonts w:ascii="Times New Roman" w:hAnsi="Times New Roman"/>
          <w:sz w:val="28"/>
          <w:szCs w:val="28"/>
        </w:rPr>
        <w:t>ДНсзп=0х100%/3048</w:t>
      </w:r>
      <w:r w:rsidR="009321F3">
        <w:rPr>
          <w:rFonts w:ascii="Times New Roman" w:hAnsi="Times New Roman"/>
          <w:sz w:val="28"/>
          <w:szCs w:val="28"/>
        </w:rPr>
        <w:t>=0</w:t>
      </w:r>
    </w:p>
    <w:p w:rsid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2</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Кмпк х 100 / Комс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 xml:space="preserve">Дмппк – доля муниципальных служащих Администрации Красновского сельского поселения, прошедших повышение </w:t>
      </w:r>
      <w:r w:rsidR="005108A2" w:rsidRPr="009321F3">
        <w:rPr>
          <w:rFonts w:ascii="Times New Roman" w:hAnsi="Times New Roman"/>
          <w:sz w:val="28"/>
          <w:szCs w:val="28"/>
        </w:rPr>
        <w:t>квалификации, от</w:t>
      </w:r>
      <w:r w:rsidRPr="009321F3">
        <w:rPr>
          <w:rFonts w:ascii="Times New Roman" w:hAnsi="Times New Roman"/>
          <w:sz w:val="28"/>
          <w:szCs w:val="28"/>
        </w:rPr>
        <w:t xml:space="preserve"> общего количества муниципальных служащих Администрации Красновского сельского поселения;</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Кмпк – количество муниципальных служащих Администрации Красновского сельского поселения, прошедших повышение квалификации;</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467C2F" w:rsidRDefault="009C2428" w:rsidP="009321F3">
      <w:pPr>
        <w:spacing w:after="0" w:line="240" w:lineRule="auto"/>
        <w:ind w:firstLine="709"/>
        <w:jc w:val="both"/>
        <w:rPr>
          <w:rFonts w:ascii="Times New Roman" w:hAnsi="Times New Roman"/>
          <w:sz w:val="28"/>
          <w:szCs w:val="28"/>
        </w:rPr>
      </w:pPr>
      <w:r>
        <w:rPr>
          <w:rFonts w:ascii="Times New Roman" w:hAnsi="Times New Roman"/>
          <w:sz w:val="28"/>
          <w:szCs w:val="28"/>
        </w:rPr>
        <w:t>Дмппк=3х100/6=50</w:t>
      </w:r>
    </w:p>
    <w:p w:rsidR="00467C2F" w:rsidRDefault="00467C2F" w:rsidP="009321F3">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Показатель</w:t>
      </w:r>
      <w:r>
        <w:rPr>
          <w:rFonts w:ascii="Times New Roman" w:hAnsi="Times New Roman"/>
          <w:sz w:val="28"/>
          <w:szCs w:val="28"/>
        </w:rPr>
        <w:t xml:space="preserve"> 3</w:t>
      </w:r>
      <w:r w:rsidRPr="00467C2F">
        <w:rPr>
          <w:rFonts w:ascii="Times New Roman" w:hAnsi="Times New Roman"/>
          <w:sz w:val="28"/>
          <w:szCs w:val="28"/>
        </w:rPr>
        <w:t xml:space="preserve"> рассчитывается по формуле:</w:t>
      </w:r>
    </w:p>
    <w:p w:rsidR="00467C2F" w:rsidRPr="00467C2F" w:rsidRDefault="00467C2F" w:rsidP="00467C2F">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Кмпу х 100 / Кмс    где,</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Кмпу – количество муниципальных служащих Администрации Красновского сельского поселения, принявших участие в конкурсе на звание «Лучший муниципальный служащий»;</w:t>
      </w:r>
    </w:p>
    <w:p w:rsid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9321F3" w:rsidRDefault="009C2428" w:rsidP="00467C2F">
      <w:pPr>
        <w:spacing w:after="0" w:line="240" w:lineRule="auto"/>
        <w:ind w:firstLine="709"/>
        <w:jc w:val="both"/>
        <w:rPr>
          <w:rFonts w:ascii="Times New Roman" w:hAnsi="Times New Roman"/>
          <w:sz w:val="28"/>
          <w:szCs w:val="28"/>
        </w:rPr>
      </w:pPr>
      <w:r>
        <w:rPr>
          <w:rFonts w:ascii="Times New Roman" w:hAnsi="Times New Roman"/>
          <w:sz w:val="28"/>
          <w:szCs w:val="28"/>
        </w:rPr>
        <w:t>Дмпу=0х100/6=0</w:t>
      </w:r>
    </w:p>
    <w:p w:rsidR="00C76264" w:rsidRDefault="007B5707" w:rsidP="00C552A7">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отмечается, что</w:t>
      </w:r>
      <w:r w:rsidR="00C552A7">
        <w:rPr>
          <w:rFonts w:ascii="Times New Roman" w:hAnsi="Times New Roman"/>
          <w:sz w:val="28"/>
          <w:szCs w:val="28"/>
        </w:rPr>
        <w:t xml:space="preserve"> по ре</w:t>
      </w:r>
      <w:r>
        <w:rPr>
          <w:rFonts w:ascii="Times New Roman" w:hAnsi="Times New Roman"/>
          <w:sz w:val="28"/>
          <w:szCs w:val="28"/>
        </w:rPr>
        <w:t>зультаты Программы</w:t>
      </w:r>
      <w:r w:rsidR="009C2428">
        <w:rPr>
          <w:rFonts w:ascii="Times New Roman" w:hAnsi="Times New Roman"/>
          <w:sz w:val="28"/>
          <w:szCs w:val="28"/>
        </w:rPr>
        <w:t xml:space="preserve"> за 2016</w:t>
      </w:r>
      <w:r w:rsidR="00467C2F">
        <w:rPr>
          <w:rFonts w:ascii="Times New Roman" w:hAnsi="Times New Roman"/>
          <w:sz w:val="28"/>
          <w:szCs w:val="28"/>
        </w:rPr>
        <w:t xml:space="preserve"> </w:t>
      </w:r>
      <w:r w:rsidR="00C552A7">
        <w:rPr>
          <w:rFonts w:ascii="Times New Roman" w:hAnsi="Times New Roman"/>
          <w:sz w:val="28"/>
          <w:szCs w:val="28"/>
        </w:rPr>
        <w:t xml:space="preserve">год </w:t>
      </w:r>
      <w:r w:rsidR="009C2428">
        <w:rPr>
          <w:rFonts w:ascii="Times New Roman" w:hAnsi="Times New Roman"/>
          <w:sz w:val="28"/>
          <w:szCs w:val="28"/>
        </w:rPr>
        <w:t>по двум показателям не</w:t>
      </w:r>
      <w:r w:rsidR="00467C2F">
        <w:rPr>
          <w:rFonts w:ascii="Times New Roman" w:hAnsi="Times New Roman"/>
          <w:sz w:val="28"/>
          <w:szCs w:val="28"/>
        </w:rPr>
        <w:t xml:space="preserve"> </w:t>
      </w:r>
      <w:r w:rsidR="00320D4F" w:rsidRPr="00535C49">
        <w:rPr>
          <w:rFonts w:ascii="Times New Roman" w:hAnsi="Times New Roman"/>
          <w:sz w:val="28"/>
          <w:szCs w:val="28"/>
        </w:rPr>
        <w:t>достигн</w:t>
      </w:r>
      <w:r w:rsidR="00C552A7">
        <w:rPr>
          <w:rFonts w:ascii="Times New Roman" w:hAnsi="Times New Roman"/>
          <w:sz w:val="28"/>
          <w:szCs w:val="28"/>
        </w:rPr>
        <w:t>уты,</w:t>
      </w:r>
      <w:r w:rsidR="009C2428">
        <w:rPr>
          <w:rFonts w:ascii="Times New Roman" w:hAnsi="Times New Roman"/>
          <w:sz w:val="28"/>
          <w:szCs w:val="28"/>
        </w:rPr>
        <w:t xml:space="preserve"> это</w:t>
      </w:r>
      <w:r w:rsidR="00C552A7">
        <w:rPr>
          <w:rFonts w:ascii="Times New Roman" w:hAnsi="Times New Roman"/>
          <w:sz w:val="28"/>
          <w:szCs w:val="28"/>
        </w:rPr>
        <w:t xml:space="preserve"> </w:t>
      </w:r>
      <w:r w:rsidR="009C2428" w:rsidRPr="009C2428">
        <w:rPr>
          <w:rFonts w:ascii="Times New Roman" w:hAnsi="Times New Roman"/>
          <w:sz w:val="28"/>
          <w:szCs w:val="28"/>
        </w:rPr>
        <w:t>связано с низким уровне</w:t>
      </w:r>
      <w:r w:rsidR="009C2428">
        <w:rPr>
          <w:rFonts w:ascii="Times New Roman" w:hAnsi="Times New Roman"/>
          <w:sz w:val="28"/>
          <w:szCs w:val="28"/>
        </w:rPr>
        <w:t>м социальной активности граждан и с недостаточной активностью муниципальных служащих Администрации поселения. В</w:t>
      </w:r>
      <w:r w:rsidR="00C552A7">
        <w:rPr>
          <w:rFonts w:ascii="Times New Roman" w:hAnsi="Times New Roman"/>
          <w:sz w:val="28"/>
          <w:szCs w:val="28"/>
        </w:rPr>
        <w:t xml:space="preserve">ыполнение </w:t>
      </w:r>
      <w:r w:rsidR="009C2428">
        <w:rPr>
          <w:rFonts w:ascii="Times New Roman" w:hAnsi="Times New Roman"/>
          <w:sz w:val="28"/>
          <w:szCs w:val="28"/>
        </w:rPr>
        <w:t>по одному показателю превысило плановый показатель и составило 50 %, что связано с необходимостью повышения квалификации муниципальных служащих, входящих в состав Единой комиссии по формированию и размещению муниципального заказа Администрации Красновского сельского поселения</w:t>
      </w:r>
      <w:r w:rsidR="00C552A7">
        <w:rPr>
          <w:rFonts w:ascii="Times New Roman" w:hAnsi="Times New Roman"/>
          <w:sz w:val="28"/>
          <w:szCs w:val="28"/>
        </w:rPr>
        <w:t>.</w:t>
      </w:r>
    </w:p>
    <w:p w:rsidR="007B5707" w:rsidRDefault="007B5707" w:rsidP="00C552A7">
      <w:pPr>
        <w:spacing w:after="0" w:line="240" w:lineRule="auto"/>
        <w:ind w:firstLine="709"/>
        <w:jc w:val="both"/>
        <w:rPr>
          <w:rFonts w:ascii="Times New Roman" w:hAnsi="Times New Roman"/>
          <w:sz w:val="28"/>
          <w:szCs w:val="28"/>
        </w:rPr>
      </w:pPr>
      <w:r w:rsidRPr="007B5707">
        <w:rPr>
          <w:rFonts w:ascii="Times New Roman" w:hAnsi="Times New Roman"/>
          <w:sz w:val="28"/>
          <w:szCs w:val="28"/>
        </w:rPr>
        <w:t>Оценка эффективности реализации Программы за 2016 год</w:t>
      </w:r>
      <w:r>
        <w:rPr>
          <w:rFonts w:ascii="Times New Roman" w:hAnsi="Times New Roman"/>
          <w:sz w:val="28"/>
          <w:szCs w:val="28"/>
        </w:rPr>
        <w:t xml:space="preserve"> показывает, что необходимо проводить мероприятия по повышению социальной </w:t>
      </w:r>
      <w:r w:rsidR="008E05EF">
        <w:rPr>
          <w:rFonts w:ascii="Times New Roman" w:hAnsi="Times New Roman"/>
          <w:sz w:val="28"/>
          <w:szCs w:val="28"/>
        </w:rPr>
        <w:t>активности граждан Красновского сельского поселения и активности муниципальных служащих Администрации поселения.</w:t>
      </w:r>
    </w:p>
    <w:p w:rsidR="000B6951" w:rsidRDefault="000B6951" w:rsidP="00535C49">
      <w:pPr>
        <w:autoSpaceDE w:val="0"/>
        <w:autoSpaceDN w:val="0"/>
        <w:adjustRightInd w:val="0"/>
        <w:spacing w:after="0"/>
        <w:jc w:val="both"/>
        <w:rPr>
          <w:rFonts w:ascii="Times New Roman" w:hAnsi="Times New Roman"/>
          <w:sz w:val="28"/>
          <w:szCs w:val="28"/>
        </w:rPr>
      </w:pPr>
    </w:p>
    <w:p w:rsidR="007B5707" w:rsidRDefault="007B5707" w:rsidP="00535C49">
      <w:pPr>
        <w:autoSpaceDE w:val="0"/>
        <w:autoSpaceDN w:val="0"/>
        <w:adjustRightInd w:val="0"/>
        <w:spacing w:after="0"/>
        <w:jc w:val="both"/>
        <w:rPr>
          <w:rFonts w:ascii="Times New Roman" w:hAnsi="Times New Roman"/>
          <w:sz w:val="28"/>
          <w:szCs w:val="28"/>
        </w:rPr>
      </w:pPr>
    </w:p>
    <w:p w:rsidR="007B5707" w:rsidRDefault="007B5707" w:rsidP="00535C49">
      <w:pPr>
        <w:autoSpaceDE w:val="0"/>
        <w:autoSpaceDN w:val="0"/>
        <w:adjustRightInd w:val="0"/>
        <w:spacing w:after="0"/>
        <w:jc w:val="both"/>
        <w:rPr>
          <w:rFonts w:ascii="Times New Roman" w:hAnsi="Times New Roman"/>
          <w:sz w:val="28"/>
          <w:szCs w:val="28"/>
        </w:rPr>
      </w:pPr>
    </w:p>
    <w:p w:rsidR="009C2428" w:rsidRDefault="009C2428"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35C49" w:rsidRPr="00F32066">
        <w:rPr>
          <w:rFonts w:ascii="Times New Roman" w:hAnsi="Times New Roman"/>
          <w:sz w:val="28"/>
          <w:szCs w:val="28"/>
        </w:rPr>
        <w:t>Глава</w:t>
      </w:r>
      <w:r>
        <w:rPr>
          <w:rFonts w:ascii="Times New Roman" w:hAnsi="Times New Roman"/>
          <w:sz w:val="28"/>
          <w:szCs w:val="28"/>
        </w:rPr>
        <w:t xml:space="preserve"> Администрации</w:t>
      </w:r>
    </w:p>
    <w:p w:rsidR="00535C49" w:rsidRPr="00F32066" w:rsidRDefault="009C2428"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7C3A" w:rsidRDefault="00037C3A" w:rsidP="009258AD">
      <w:pPr>
        <w:spacing w:after="0" w:line="240" w:lineRule="auto"/>
      </w:pPr>
      <w:r>
        <w:separator/>
      </w:r>
    </w:p>
  </w:endnote>
  <w:endnote w:type="continuationSeparator" w:id="0">
    <w:p w:rsidR="00037C3A" w:rsidRDefault="00037C3A"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7C3A" w:rsidRDefault="00037C3A" w:rsidP="009258AD">
      <w:pPr>
        <w:spacing w:after="0" w:line="240" w:lineRule="auto"/>
      </w:pPr>
      <w:r>
        <w:separator/>
      </w:r>
    </w:p>
  </w:footnote>
  <w:footnote w:type="continuationSeparator" w:id="0">
    <w:p w:rsidR="00037C3A" w:rsidRDefault="00037C3A"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7C3A"/>
    <w:rsid w:val="00042C98"/>
    <w:rsid w:val="000B6951"/>
    <w:rsid w:val="000C60BB"/>
    <w:rsid w:val="000F1772"/>
    <w:rsid w:val="000F6DEA"/>
    <w:rsid w:val="001108ED"/>
    <w:rsid w:val="00126C18"/>
    <w:rsid w:val="00132FC5"/>
    <w:rsid w:val="00157194"/>
    <w:rsid w:val="001A443A"/>
    <w:rsid w:val="00221111"/>
    <w:rsid w:val="002449B8"/>
    <w:rsid w:val="00287D00"/>
    <w:rsid w:val="00320D4F"/>
    <w:rsid w:val="003A4CF6"/>
    <w:rsid w:val="004323FA"/>
    <w:rsid w:val="00441462"/>
    <w:rsid w:val="00446DB9"/>
    <w:rsid w:val="0045522D"/>
    <w:rsid w:val="00467C2F"/>
    <w:rsid w:val="00473A4E"/>
    <w:rsid w:val="00486061"/>
    <w:rsid w:val="005108A2"/>
    <w:rsid w:val="00535C49"/>
    <w:rsid w:val="005E25E3"/>
    <w:rsid w:val="006449A9"/>
    <w:rsid w:val="0067197E"/>
    <w:rsid w:val="00727022"/>
    <w:rsid w:val="00787BD6"/>
    <w:rsid w:val="007A2C7B"/>
    <w:rsid w:val="007B5707"/>
    <w:rsid w:val="00870957"/>
    <w:rsid w:val="00896D32"/>
    <w:rsid w:val="00896F71"/>
    <w:rsid w:val="008E05EF"/>
    <w:rsid w:val="009258AD"/>
    <w:rsid w:val="009321F3"/>
    <w:rsid w:val="009C2428"/>
    <w:rsid w:val="009F4B33"/>
    <w:rsid w:val="00AF66D1"/>
    <w:rsid w:val="00AF6F39"/>
    <w:rsid w:val="00B2697E"/>
    <w:rsid w:val="00B71B6F"/>
    <w:rsid w:val="00B810F3"/>
    <w:rsid w:val="00B97F3F"/>
    <w:rsid w:val="00BB11A9"/>
    <w:rsid w:val="00BB3A23"/>
    <w:rsid w:val="00BD2DF2"/>
    <w:rsid w:val="00C10753"/>
    <w:rsid w:val="00C52968"/>
    <w:rsid w:val="00C552A7"/>
    <w:rsid w:val="00C7136A"/>
    <w:rsid w:val="00C76264"/>
    <w:rsid w:val="00C9678D"/>
    <w:rsid w:val="00CD7316"/>
    <w:rsid w:val="00DC7431"/>
    <w:rsid w:val="00DD7CF0"/>
    <w:rsid w:val="00DE3675"/>
    <w:rsid w:val="00E007BD"/>
    <w:rsid w:val="00E25D60"/>
    <w:rsid w:val="00E90D5D"/>
    <w:rsid w:val="00F10F32"/>
    <w:rsid w:val="00F1382F"/>
    <w:rsid w:val="00F32066"/>
    <w:rsid w:val="00F40D35"/>
    <w:rsid w:val="00F70204"/>
    <w:rsid w:val="00F8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A9418A4-2F5E-43AD-88FA-90DA55B2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B5E9E-16AE-44A9-B0B8-E036C6A2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1384</Words>
  <Characters>7893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9259</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2017-04-24T10:31:00Z</cp:lastPrinted>
  <dcterms:created xsi:type="dcterms:W3CDTF">2025-07-27T12:30:00Z</dcterms:created>
  <dcterms:modified xsi:type="dcterms:W3CDTF">2025-07-27T12:30:00Z</dcterms:modified>
</cp:coreProperties>
</file>